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3"/>
        <w:ind w:firstLine="540"/>
        <w:jc w:val="center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ПОЛЬЗОВАТЕЛЬСКОЕ СОГЛАШЕНИЕ</w:t>
      </w:r>
      <w:r/>
    </w:p>
    <w:p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</w:r>
      <w:r/>
    </w:p>
    <w:p>
      <w:pPr>
        <w:pStyle w:val="623"/>
        <w:ind w:firstLine="540"/>
        <w:jc w:val="both"/>
        <w:rPr>
          <w:i/>
          <w:iCs/>
          <w:color w:val="000000" w:themeColor="text1"/>
          <w:sz w:val="20"/>
          <w:szCs w:val="20"/>
        </w:rPr>
      </w:pPr>
      <w:r>
        <w:rPr>
          <w:i/>
          <w:iCs/>
          <w:color w:val="000000" w:themeColor="text1"/>
          <w:sz w:val="20"/>
          <w:szCs w:val="20"/>
        </w:rPr>
        <w:t xml:space="preserve">Редакция от </w:t>
      </w:r>
      <w:r>
        <w:rPr>
          <w:i/>
          <w:iCs/>
          <w:color w:val="000000" w:themeColor="text1"/>
          <w:sz w:val="20"/>
          <w:szCs w:val="20"/>
        </w:rPr>
        <w:t xml:space="preserve">«4</w:t>
      </w:r>
      <w:r>
        <w:rPr>
          <w:i/>
          <w:iCs/>
          <w:color w:val="000000" w:themeColor="text1"/>
          <w:sz w:val="20"/>
          <w:szCs w:val="20"/>
        </w:rPr>
        <w:t xml:space="preserve">» сентября </w:t>
      </w:r>
      <w:r>
        <w:rPr>
          <w:i/>
          <w:iCs/>
          <w:color w:val="000000" w:themeColor="text1"/>
          <w:sz w:val="20"/>
          <w:szCs w:val="20"/>
        </w:rPr>
        <w:t xml:space="preserve">2023</w:t>
      </w:r>
      <w:r>
        <w:rPr>
          <w:i/>
          <w:iCs/>
          <w:color w:val="000000" w:themeColor="text1"/>
          <w:sz w:val="20"/>
          <w:szCs w:val="20"/>
        </w:rPr>
        <w:t xml:space="preserve"> года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Настоящее Пользовательское соглашение (далее – Соглашение) является юридически обязывающим </w:t>
      </w:r>
      <w:r>
        <w:rPr>
          <w:color w:val="000000" w:themeColor="text1"/>
          <w:sz w:val="20"/>
          <w:szCs w:val="20"/>
        </w:rPr>
        <w:t xml:space="preserve">соглашением</w:t>
      </w:r>
      <w:r>
        <w:rPr>
          <w:color w:val="000000" w:themeColor="text1"/>
          <w:sz w:val="20"/>
          <w:szCs w:val="20"/>
        </w:rPr>
        <w:t xml:space="preserve">, заключенным между </w:t>
      </w:r>
      <w:r>
        <w:rPr>
          <w:color w:val="000000" w:themeColor="text1"/>
          <w:sz w:val="20"/>
          <w:szCs w:val="20"/>
        </w:rPr>
        <w:t xml:space="preserve">«Администрацией» (Индивидуальный предприниматель </w:t>
      </w:r>
      <w:r>
        <w:rPr>
          <w:color w:val="000000" w:themeColor="text1"/>
          <w:sz w:val="20"/>
          <w:szCs w:val="20"/>
        </w:rPr>
        <w:t xml:space="preserve">Кобец Кристина Евгеньевна</w:t>
      </w:r>
      <w:r>
        <w:rPr>
          <w:color w:val="000000" w:themeColor="text1"/>
          <w:sz w:val="20"/>
          <w:szCs w:val="20"/>
        </w:rPr>
        <w:t xml:space="preserve">)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 Вами как пользователем сайта, именуемым в дальнейшем «Пользователь», и регламенти</w:t>
      </w:r>
      <w:r>
        <w:rPr>
          <w:color w:val="000000" w:themeColor="text1"/>
          <w:sz w:val="20"/>
          <w:szCs w:val="20"/>
        </w:rPr>
        <w:t xml:space="preserve">рует</w:t>
      </w:r>
      <w:r>
        <w:rPr>
          <w:color w:val="000000" w:themeColor="text1"/>
          <w:sz w:val="20"/>
          <w:szCs w:val="20"/>
        </w:rPr>
        <w:t xml:space="preserve"> порядок</w:t>
      </w:r>
      <w:r>
        <w:rPr>
          <w:color w:val="000000" w:themeColor="text1"/>
          <w:sz w:val="20"/>
          <w:szCs w:val="20"/>
        </w:rPr>
        <w:t xml:space="preserve"> использования Пользователем сайта </w:t>
      </w:r>
      <w:r>
        <w:rPr>
          <w:color w:val="000000" w:themeColor="text1"/>
          <w:sz w:val="20"/>
          <w:szCs w:val="20"/>
        </w:rPr>
        <w:t xml:space="preserve">https://a29.studio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(далее – Сайт)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ОСНОВНЫЕ ПОНЯТИЯ И ТЕРМИНЫ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«Администрация» </w:t>
      </w:r>
      <w:r>
        <w:rPr>
          <w:color w:val="000000" w:themeColor="text1"/>
          <w:sz w:val="20"/>
          <w:szCs w:val="20"/>
        </w:rPr>
        <w:t xml:space="preserve">–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color w:val="000000" w:themeColor="text1"/>
          <w:sz w:val="20"/>
          <w:szCs w:val="20"/>
        </w:rPr>
        <w:t xml:space="preserve">Кобец Кристина Евгеньевна</w:t>
      </w:r>
      <w:r>
        <w:rPr>
          <w:color w:val="000000" w:themeColor="text1"/>
          <w:sz w:val="20"/>
          <w:szCs w:val="20"/>
        </w:rPr>
        <w:t xml:space="preserve">, ОГРНИП </w:t>
      </w:r>
      <w:r>
        <w:rPr>
          <w:color w:val="000000" w:themeColor="text1"/>
          <w:sz w:val="20"/>
          <w:szCs w:val="20"/>
        </w:rPr>
        <w:t xml:space="preserve">319623400049850</w:t>
      </w:r>
      <w:r>
        <w:rPr>
          <w:color w:val="000000" w:themeColor="text1"/>
          <w:sz w:val="20"/>
          <w:szCs w:val="20"/>
        </w:rPr>
        <w:t xml:space="preserve">; ИНН </w:t>
      </w:r>
      <w:r>
        <w:rPr>
          <w:color w:val="000000" w:themeColor="text1"/>
          <w:sz w:val="20"/>
          <w:szCs w:val="20"/>
        </w:rPr>
        <w:t xml:space="preserve">621506672505</w:t>
      </w:r>
      <w:r>
        <w:rPr>
          <w:color w:val="000000" w:themeColor="text1"/>
          <w:sz w:val="20"/>
          <w:szCs w:val="20"/>
        </w:rPr>
        <w:t xml:space="preserve">, адрес регистрации: </w:t>
      </w:r>
      <w:r>
        <w:rPr>
          <w:color w:val="000000" w:themeColor="text1"/>
          <w:sz w:val="20"/>
          <w:szCs w:val="20"/>
        </w:rPr>
        <w:t xml:space="preserve">390525, </w:t>
      </w:r>
      <w:r>
        <w:rPr>
          <w:color w:val="000000" w:themeColor="text1"/>
          <w:sz w:val="20"/>
          <w:szCs w:val="20"/>
        </w:rPr>
        <w:t xml:space="preserve">Рязанская область, с. Поляны, ул. Советская, дом 8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«Сайт» </w:t>
      </w:r>
      <w:r>
        <w:rPr>
          <w:color w:val="000000" w:themeColor="text1"/>
          <w:sz w:val="20"/>
          <w:szCs w:val="20"/>
        </w:rPr>
        <w:t xml:space="preserve">–</w:t>
      </w:r>
      <w:r>
        <w:rPr>
          <w:color w:val="000000" w:themeColor="text1"/>
          <w:sz w:val="20"/>
          <w:szCs w:val="20"/>
        </w:rPr>
        <w:t xml:space="preserve"> автоматизированная информационная система, доступная в сети Интернет по адресу: </w:t>
      </w:r>
      <w:r>
        <w:rPr>
          <w:color w:val="000000" w:themeColor="text1"/>
          <w:sz w:val="20"/>
          <w:szCs w:val="20"/>
        </w:rPr>
        <w:t xml:space="preserve">https</w:t>
      </w:r>
      <w:r>
        <w:rPr>
          <w:color w:val="000000" w:themeColor="text1"/>
          <w:sz w:val="20"/>
          <w:szCs w:val="20"/>
        </w:rPr>
        <w:t xml:space="preserve">://a29.studio</w:t>
      </w:r>
      <w:r>
        <w:rPr>
          <w:color w:val="000000" w:themeColor="text1"/>
          <w:sz w:val="20"/>
          <w:szCs w:val="20"/>
        </w:rPr>
        <w:t xml:space="preserve">, состоящая из Веб-страниц, объединенных общей темой и взаимосвязанных между собой с помощью ссылок и контента, позволяющая </w:t>
      </w:r>
      <w:r>
        <w:rPr>
          <w:color w:val="000000" w:themeColor="text1"/>
          <w:sz w:val="20"/>
          <w:szCs w:val="20"/>
        </w:rPr>
        <w:t xml:space="preserve">Администра</w:t>
      </w:r>
      <w:r>
        <w:rPr>
          <w:color w:val="000000" w:themeColor="text1"/>
          <w:sz w:val="20"/>
          <w:szCs w:val="20"/>
        </w:rPr>
        <w:t xml:space="preserve">ции</w:t>
      </w:r>
      <w:r>
        <w:rPr>
          <w:color w:val="000000" w:themeColor="text1"/>
          <w:sz w:val="20"/>
          <w:szCs w:val="20"/>
        </w:rPr>
        <w:t xml:space="preserve"> осуществлять продажу </w:t>
      </w:r>
      <w:r>
        <w:rPr>
          <w:color w:val="000000" w:themeColor="text1"/>
          <w:sz w:val="20"/>
          <w:szCs w:val="20"/>
        </w:rPr>
        <w:t xml:space="preserve">услуг</w:t>
      </w:r>
      <w:r>
        <w:rPr>
          <w:color w:val="000000" w:themeColor="text1"/>
          <w:sz w:val="20"/>
          <w:szCs w:val="20"/>
        </w:rPr>
        <w:t xml:space="preserve">, а По</w:t>
      </w:r>
      <w:r>
        <w:rPr>
          <w:color w:val="000000" w:themeColor="text1"/>
          <w:sz w:val="20"/>
          <w:szCs w:val="20"/>
        </w:rPr>
        <w:t xml:space="preserve">льзователю</w:t>
      </w:r>
      <w:r>
        <w:rPr>
          <w:color w:val="000000" w:themeColor="text1"/>
          <w:sz w:val="20"/>
          <w:szCs w:val="20"/>
        </w:rPr>
        <w:t xml:space="preserve"> выбирать, заказывать, приобретать </w:t>
      </w:r>
      <w:r>
        <w:rPr>
          <w:color w:val="000000" w:themeColor="text1"/>
          <w:sz w:val="20"/>
          <w:szCs w:val="20"/>
        </w:rPr>
        <w:t xml:space="preserve">услуги </w:t>
      </w:r>
      <w:r>
        <w:rPr>
          <w:color w:val="000000" w:themeColor="text1"/>
          <w:sz w:val="20"/>
          <w:szCs w:val="20"/>
        </w:rPr>
        <w:t xml:space="preserve">и оплачивать их.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«Пользователь», «Заказчик» </w:t>
      </w:r>
      <w:r>
        <w:rPr>
          <w:color w:val="000000" w:themeColor="text1"/>
          <w:sz w:val="20"/>
          <w:szCs w:val="20"/>
        </w:rPr>
        <w:t xml:space="preserve">–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лицо, принимающее условия настоящего Соглашения путем регистрации в установленном порядке на Сайте и/или путем продолжения использования функциональных возможностей Сайта.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«Соглашение» </w:t>
      </w:r>
      <w:r>
        <w:rPr>
          <w:color w:val="000000" w:themeColor="text1"/>
          <w:sz w:val="20"/>
          <w:szCs w:val="20"/>
        </w:rPr>
        <w:t xml:space="preserve">– н</w:t>
      </w:r>
      <w:r>
        <w:rPr>
          <w:color w:val="000000" w:themeColor="text1"/>
          <w:sz w:val="20"/>
          <w:szCs w:val="20"/>
        </w:rPr>
        <w:t xml:space="preserve">астоящее Пользовательское соглашение, которое является публичной офертой.</w:t>
      </w:r>
      <w:r/>
    </w:p>
    <w:p>
      <w:pPr>
        <w:pStyle w:val="623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1. ОБЩИЕ ПОЛОЖЕНИЯ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1.1. В соответствии со ст. 437 Гражданского кодекса Российской Федерации (далее – ГК РФ), настоящее Соглашение признается публичной офертой. Размещение настоящего Соглашения на Сайте приравнивается к получению Пользователем публичной оферты.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1.2. Пользовательское Соглашение вступает в силу с момента ознакомления с условиями Соглашения и выражения Пользователем согласия с его условиями </w:t>
      </w:r>
      <w:r>
        <w:rPr>
          <w:color w:val="000000" w:themeColor="text1"/>
          <w:sz w:val="20"/>
          <w:szCs w:val="20"/>
        </w:rPr>
        <w:t xml:space="preserve">посредством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авторизации на Сайте и/или </w:t>
      </w:r>
      <w:r>
        <w:rPr>
          <w:color w:val="000000" w:themeColor="text1"/>
          <w:sz w:val="20"/>
          <w:szCs w:val="20"/>
        </w:rPr>
        <w:t xml:space="preserve">совершения Пользователем действий, направленных на дальнейшее использование функциональных возможностей Сайта.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1.3. </w:t>
      </w:r>
      <w:r>
        <w:rPr>
          <w:color w:val="000000" w:themeColor="text1"/>
          <w:sz w:val="20"/>
          <w:szCs w:val="20"/>
        </w:rPr>
        <w:t xml:space="preserve">О</w:t>
      </w:r>
      <w:r>
        <w:rPr>
          <w:color w:val="000000" w:themeColor="text1"/>
          <w:sz w:val="20"/>
          <w:szCs w:val="20"/>
        </w:rPr>
        <w:t xml:space="preserve">существляя авторизацию </w:t>
      </w:r>
      <w:r>
        <w:rPr>
          <w:color w:val="000000" w:themeColor="text1"/>
          <w:sz w:val="20"/>
          <w:szCs w:val="20"/>
        </w:rPr>
        <w:t xml:space="preserve">на Сайте </w:t>
      </w:r>
      <w:r>
        <w:rPr>
          <w:color w:val="000000" w:themeColor="text1"/>
          <w:sz w:val="20"/>
          <w:szCs w:val="20"/>
        </w:rPr>
        <w:t xml:space="preserve">и/</w:t>
      </w:r>
      <w:r>
        <w:rPr>
          <w:color w:val="000000" w:themeColor="text1"/>
          <w:sz w:val="20"/>
          <w:szCs w:val="20"/>
        </w:rPr>
        <w:t xml:space="preserve">или продолжая испол</w:t>
      </w:r>
      <w:r>
        <w:rPr>
          <w:color w:val="000000" w:themeColor="text1"/>
          <w:sz w:val="20"/>
          <w:szCs w:val="20"/>
        </w:rPr>
        <w:t xml:space="preserve">ьзовать функциональные возможности Сайта, Пользователь подтверждает, что прочитал, понял и согласен соблюдать условия настоящего Соглашения, то есть выражает полное и безоговорочное принятие условий настоящего Соглашения (акцепт) в соответствии со ст. 438 </w:t>
      </w:r>
      <w:r>
        <w:rPr>
          <w:color w:val="000000" w:themeColor="text1"/>
          <w:sz w:val="20"/>
          <w:szCs w:val="20"/>
        </w:rPr>
        <w:t xml:space="preserve">ГК РФ.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1.4. </w:t>
      </w:r>
      <w:r>
        <w:rPr>
          <w:color w:val="000000" w:themeColor="text1"/>
          <w:sz w:val="20"/>
          <w:szCs w:val="20"/>
        </w:rPr>
        <w:t xml:space="preserve">Если Пользователь не достиг 18-летнего возраста или возраста совершеннолетия в соответствии с законодательством своей страны, ознакомиться с данным Соглашением, а также с Политикой конфиденциальности должны его родители или иные законные предс</w:t>
      </w:r>
      <w:r>
        <w:rPr>
          <w:color w:val="000000" w:themeColor="text1"/>
          <w:sz w:val="20"/>
          <w:szCs w:val="20"/>
        </w:rPr>
        <w:t xml:space="preserve">тавители. При пользовании Сайтом и регистрации на Сайте Пользователь подтверждает, что он (его родители или иные законные представители) ознакомились, поняли и согласны со всеми условиями настоящего Соглашения, а также с Политикой конфиденциальности. Если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не согласен</w:t>
      </w:r>
      <w:r>
        <w:rPr>
          <w:color w:val="000000" w:themeColor="text1"/>
          <w:sz w:val="20"/>
          <w:szCs w:val="20"/>
        </w:rPr>
        <w:t xml:space="preserve"> с условиями настоящего Соглашения или Политикой конфиденциальности, </w:t>
      </w:r>
      <w:r>
        <w:rPr>
          <w:color w:val="000000" w:themeColor="text1"/>
          <w:sz w:val="20"/>
          <w:szCs w:val="20"/>
        </w:rPr>
        <w:t xml:space="preserve">Пользователь должен покинуть</w:t>
      </w:r>
      <w:r>
        <w:rPr>
          <w:color w:val="000000" w:themeColor="text1"/>
          <w:sz w:val="20"/>
          <w:szCs w:val="20"/>
        </w:rPr>
        <w:t xml:space="preserve"> Сайт, не использовать его, </w:t>
      </w:r>
      <w:r>
        <w:rPr>
          <w:color w:val="000000" w:themeColor="text1"/>
          <w:sz w:val="20"/>
          <w:szCs w:val="20"/>
        </w:rPr>
        <w:t xml:space="preserve">не осуществлять авторизацию </w:t>
      </w:r>
      <w:r>
        <w:rPr>
          <w:color w:val="000000" w:themeColor="text1"/>
          <w:sz w:val="20"/>
          <w:szCs w:val="20"/>
        </w:rPr>
        <w:t xml:space="preserve">и не вносить платежи за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слуги, предоставляемые на Сайте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1.5. </w:t>
      </w:r>
      <w:r>
        <w:rPr>
          <w:color w:val="000000" w:themeColor="text1"/>
          <w:sz w:val="20"/>
          <w:szCs w:val="20"/>
        </w:rPr>
        <w:t xml:space="preserve">Настоящее Соглашение может быть изменено и/или дополнено Администрацией в одностороннем по</w:t>
      </w:r>
      <w:r>
        <w:rPr>
          <w:color w:val="000000" w:themeColor="text1"/>
          <w:sz w:val="20"/>
          <w:szCs w:val="20"/>
        </w:rPr>
        <w:t xml:space="preserve">рядке без какого-либо специального уведомления об этом. Новая редакция Соглашения вступает в силу с момента ее размещения на Сайте, если иное не предусмотрено новой редакцией Соглашения. Администрация рекомендует Пользователям регулярно проверять условия н</w:t>
      </w:r>
      <w:r>
        <w:rPr>
          <w:color w:val="000000" w:themeColor="text1"/>
          <w:sz w:val="20"/>
          <w:szCs w:val="20"/>
        </w:rPr>
        <w:t xml:space="preserve">астоящего Соглашения на предмет их изменения и/или дополнения. Продолжение использования Сайта 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1.6. </w:t>
      </w:r>
      <w:r>
        <w:rPr>
          <w:color w:val="000000" w:themeColor="text1"/>
          <w:sz w:val="20"/>
          <w:szCs w:val="20"/>
        </w:rPr>
        <w:t xml:space="preserve">Пользователь соглашается не предпринимать действий, которые могут рассматриваться как нарушающие законодательство Российской Федерации или нормы международного права, в том числе в сфере </w:t>
      </w:r>
      <w:hyperlink r:id="rId10" w:tooltip="http://copyright.ru/intellectual/" w:history="1">
        <w:r>
          <w:rPr>
            <w:color w:val="000000" w:themeColor="text1"/>
            <w:sz w:val="20"/>
            <w:szCs w:val="20"/>
          </w:rPr>
          <w:t xml:space="preserve">интеллектуальной</w:t>
        </w:r>
      </w:hyperlink>
      <w:r>
        <w:rPr>
          <w:color w:val="000000" w:themeColor="text1"/>
          <w:sz w:val="20"/>
          <w:szCs w:val="20"/>
        </w:rPr>
        <w:t xml:space="preserve"> собственности</w:t>
      </w:r>
      <w:r>
        <w:rPr>
          <w:color w:val="000000" w:themeColor="text1"/>
          <w:sz w:val="20"/>
          <w:szCs w:val="20"/>
        </w:rPr>
        <w:t xml:space="preserve">, </w:t>
      </w:r>
      <w:hyperlink r:id="rId11" w:tooltip="http://copyright.ru/ru/documents/avtorskoe_pravo/avtorskie_prava/" w:history="1">
        <w:r>
          <w:rPr>
            <w:color w:val="000000" w:themeColor="text1"/>
            <w:sz w:val="20"/>
            <w:szCs w:val="20"/>
          </w:rPr>
          <w:t xml:space="preserve">авторских </w:t>
        </w:r>
      </w:hyperlink>
      <w:r>
        <w:rPr>
          <w:color w:val="000000" w:themeColor="text1"/>
          <w:sz w:val="20"/>
          <w:szCs w:val="20"/>
        </w:rPr>
        <w:t xml:space="preserve">и/или </w:t>
      </w:r>
      <w:hyperlink r:id="rId12" w:tooltip="http://copyright.ru/ru/documents/avtorskoe_pravo/smegnie_prava/" w:history="1">
        <w:r>
          <w:rPr>
            <w:color w:val="000000" w:themeColor="text1"/>
            <w:sz w:val="20"/>
            <w:szCs w:val="20"/>
          </w:rPr>
          <w:t xml:space="preserve">смежных прав</w:t>
        </w:r>
      </w:hyperlink>
      <w:r>
        <w:rPr>
          <w:color w:val="000000" w:themeColor="text1"/>
          <w:sz w:val="20"/>
          <w:szCs w:val="20"/>
        </w:rPr>
        <w:t xml:space="preserve">, а также любых действий, которые приводят или могут привести к нарушению нормальной работы Сайта.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1.7. </w:t>
      </w:r>
      <w:r>
        <w:rPr>
          <w:color w:val="000000" w:themeColor="text1"/>
          <w:sz w:val="20"/>
          <w:szCs w:val="20"/>
        </w:rPr>
        <w:t xml:space="preserve">Использование материалов Сайта без согласия </w:t>
      </w:r>
      <w:hyperlink r:id="rId13" w:tooltip="http://copyright.ru/documents/avtorskoe_pravo/pravoobladateli/" w:history="1">
        <w:r>
          <w:rPr>
            <w:color w:val="000000" w:themeColor="text1"/>
            <w:sz w:val="20"/>
            <w:szCs w:val="20"/>
          </w:rPr>
          <w:t xml:space="preserve">правообладателей</w:t>
        </w:r>
      </w:hyperlink>
      <w:r>
        <w:rPr>
          <w:color w:val="000000" w:themeColor="text1"/>
          <w:sz w:val="20"/>
          <w:szCs w:val="20"/>
        </w:rPr>
        <w:t xml:space="preserve"> не допускается. Запрещается воспроизводить или </w:t>
      </w:r>
      <w:r>
        <w:rPr>
          <w:color w:val="000000" w:themeColor="text1"/>
          <w:sz w:val="20"/>
          <w:szCs w:val="20"/>
        </w:rPr>
        <w:t xml:space="preserve">использовать в любой форме все материалы или их часть, за исключением использования в личных некоммерческих целях. При воспроизведении части материала в личных некоммерческих целях Пользователь должен указать Сайт в качестве источника указанного материала.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1.8. </w:t>
      </w:r>
      <w:r>
        <w:rPr>
          <w:color w:val="000000" w:themeColor="text1"/>
          <w:sz w:val="20"/>
          <w:szCs w:val="20"/>
        </w:rPr>
        <w:t xml:space="preserve">Действующая редакция настоящего Соглашения располагается в сети Интернет по адресу: </w:t>
      </w:r>
      <w:hyperlink r:id="rId14" w:tooltip="https://a29.studio" w:history="1">
        <w:r>
          <w:rPr>
            <w:color w:val="000000" w:themeColor="text1"/>
            <w:sz w:val="20"/>
            <w:szCs w:val="20"/>
          </w:rPr>
          <w:t xml:space="preserve">https://a29.studio</w:t>
        </w:r>
      </w:hyperlink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2. </w:t>
      </w:r>
      <w:r>
        <w:rPr>
          <w:b/>
          <w:bCs/>
          <w:color w:val="000000" w:themeColor="text1"/>
          <w:sz w:val="20"/>
          <w:szCs w:val="20"/>
        </w:rPr>
        <w:t xml:space="preserve">ПРЕДМЕТ СОГЛАШЕНИЯ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2.1. </w:t>
      </w:r>
      <w:r>
        <w:rPr>
          <w:color w:val="000000" w:themeColor="text1"/>
          <w:sz w:val="20"/>
          <w:szCs w:val="20"/>
        </w:rPr>
        <w:t xml:space="preserve">По настоящему Соглашению Исполнитель оказывает Пользователю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 по предоставлению доступа к функциональным возможностям Сайта, </w:t>
      </w:r>
      <w:r>
        <w:rPr>
          <w:color w:val="000000" w:themeColor="text1"/>
          <w:sz w:val="20"/>
          <w:szCs w:val="20"/>
        </w:rPr>
        <w:t xml:space="preserve">в том числе к функциям, связанным с заказом реализуем</w:t>
      </w:r>
      <w:r>
        <w:rPr>
          <w:color w:val="000000" w:themeColor="text1"/>
          <w:sz w:val="20"/>
          <w:szCs w:val="20"/>
        </w:rPr>
        <w:t xml:space="preserve">ых</w:t>
      </w:r>
      <w:r>
        <w:rPr>
          <w:color w:val="000000" w:themeColor="text1"/>
          <w:sz w:val="20"/>
          <w:szCs w:val="20"/>
        </w:rPr>
        <w:t xml:space="preserve"> Администрацией </w:t>
      </w:r>
      <w:r>
        <w:rPr>
          <w:color w:val="000000" w:themeColor="text1"/>
          <w:sz w:val="20"/>
          <w:szCs w:val="20"/>
        </w:rPr>
        <w:t xml:space="preserve">услуг</w:t>
      </w:r>
      <w:r>
        <w:rPr>
          <w:color w:val="000000" w:themeColor="text1"/>
          <w:sz w:val="20"/>
          <w:szCs w:val="20"/>
        </w:rPr>
        <w:t xml:space="preserve">, оплат</w:t>
      </w:r>
      <w:r>
        <w:rPr>
          <w:color w:val="000000" w:themeColor="text1"/>
          <w:sz w:val="20"/>
          <w:szCs w:val="20"/>
        </w:rPr>
        <w:t xml:space="preserve">ой</w:t>
      </w:r>
      <w:r>
        <w:rPr>
          <w:color w:val="000000" w:themeColor="text1"/>
          <w:sz w:val="20"/>
          <w:szCs w:val="20"/>
        </w:rPr>
        <w:t xml:space="preserve"> так</w:t>
      </w:r>
      <w:r>
        <w:rPr>
          <w:color w:val="000000" w:themeColor="text1"/>
          <w:sz w:val="20"/>
          <w:szCs w:val="20"/>
        </w:rPr>
        <w:t xml:space="preserve">их услуг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2.2. Использование Пользователем Сайта любым способом и в любой форме в пределах его </w:t>
      </w:r>
      <w:r>
        <w:rPr>
          <w:color w:val="000000" w:themeColor="text1"/>
          <w:sz w:val="20"/>
          <w:szCs w:val="20"/>
        </w:rPr>
        <w:t xml:space="preserve">объявленных функциональных возможностей, включая: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а) просмотр размещенных на Сайте материалов;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б) регистрация и/или авторизация на Сайте;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в) размещение или отображение на Сайте любых материалов, включая, но не ограничиваясь такими как: тексты, гипертекстовые ссылки, изображения, аудио и </w:t>
      </w:r>
      <w:r>
        <w:rPr>
          <w:color w:val="000000" w:themeColor="text1"/>
          <w:sz w:val="20"/>
          <w:szCs w:val="20"/>
        </w:rPr>
        <w:t xml:space="preserve">видео- файлы</w:t>
      </w:r>
      <w:r>
        <w:rPr>
          <w:color w:val="000000" w:themeColor="text1"/>
          <w:sz w:val="20"/>
          <w:szCs w:val="20"/>
        </w:rPr>
        <w:t xml:space="preserve">, сведения и/или иная информация;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создает договор на условиях настоящего Соглашения в соответствии с положениями ст. 437 и 438 ГК РФ.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2.</w:t>
      </w: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 Воспользовавшись любой из указанных выше возможностей по использованию Сайта, Пользователь подтверждает, что: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а) ознакомился с условиями настоящего Соглашения в полном объеме до начала использования Сайта;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б) принимает все условия н</w:t>
      </w:r>
      <w:r>
        <w:rPr>
          <w:color w:val="000000" w:themeColor="text1"/>
          <w:sz w:val="20"/>
          <w:szCs w:val="20"/>
        </w:rPr>
        <w:t xml:space="preserve">астоящего Соглашения в полном объеме без каких-либо изъятий и ограничений со стороны Пользователя и обязуется их соблюдать или прекратить использование Сайта. Если Пользователь не согласен с условиями настоящего Соглашения или не имеет права на заключение </w:t>
      </w:r>
      <w:r>
        <w:rPr>
          <w:color w:val="000000" w:themeColor="text1"/>
          <w:sz w:val="20"/>
          <w:szCs w:val="20"/>
        </w:rPr>
        <w:t xml:space="preserve">Соглашения</w:t>
      </w:r>
      <w:r>
        <w:rPr>
          <w:color w:val="000000" w:themeColor="text1"/>
          <w:sz w:val="20"/>
          <w:szCs w:val="20"/>
        </w:rPr>
        <w:t xml:space="preserve"> на их основе, Пользователю следует незамедлительно прекратить любое использование Сайта.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3. ОБЩИЕ УСЛОВИЯ ПОЛЬЗОВАНИЯ САЙТОМ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.1. С использованием Сайта осуществляется </w:t>
      </w:r>
      <w:r>
        <w:rPr>
          <w:color w:val="000000" w:themeColor="text1"/>
          <w:sz w:val="20"/>
          <w:szCs w:val="20"/>
        </w:rPr>
        <w:t xml:space="preserve">информирование об услугах, оказываемых Администрацией</w:t>
      </w:r>
      <w:r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заказ и приобретение </w:t>
      </w:r>
      <w:r>
        <w:rPr>
          <w:color w:val="000000" w:themeColor="text1"/>
          <w:sz w:val="20"/>
          <w:szCs w:val="20"/>
        </w:rPr>
        <w:t xml:space="preserve">услуг</w:t>
      </w:r>
      <w:r>
        <w:rPr>
          <w:color w:val="000000" w:themeColor="text1"/>
          <w:sz w:val="20"/>
          <w:szCs w:val="20"/>
        </w:rPr>
        <w:t xml:space="preserve"> Пользователем и </w:t>
      </w:r>
      <w:r>
        <w:rPr>
          <w:color w:val="000000" w:themeColor="text1"/>
          <w:sz w:val="20"/>
          <w:szCs w:val="20"/>
        </w:rPr>
        <w:t xml:space="preserve">их</w:t>
      </w:r>
      <w:r>
        <w:rPr>
          <w:color w:val="000000" w:themeColor="text1"/>
          <w:sz w:val="20"/>
          <w:szCs w:val="20"/>
        </w:rPr>
        <w:t xml:space="preserve"> продажа Администрацией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.2. Сайт предоставляет доступ к персонализированным сервисам Сайта для получения наиболее полной информации по интересующ</w:t>
      </w:r>
      <w:r>
        <w:rPr>
          <w:color w:val="000000" w:themeColor="text1"/>
          <w:sz w:val="20"/>
          <w:szCs w:val="20"/>
        </w:rPr>
        <w:t xml:space="preserve">им </w:t>
      </w:r>
      <w:r>
        <w:rPr>
          <w:color w:val="000000" w:themeColor="text1"/>
          <w:sz w:val="20"/>
          <w:szCs w:val="20"/>
        </w:rPr>
        <w:t xml:space="preserve">Пользователя </w:t>
      </w:r>
      <w:r>
        <w:rPr>
          <w:color w:val="000000" w:themeColor="text1"/>
          <w:sz w:val="20"/>
          <w:szCs w:val="20"/>
        </w:rPr>
        <w:t xml:space="preserve">услугам</w:t>
      </w:r>
      <w:r>
        <w:rPr>
          <w:color w:val="000000" w:themeColor="text1"/>
          <w:sz w:val="20"/>
          <w:szCs w:val="20"/>
        </w:rPr>
        <w:t xml:space="preserve">, создания рейтингов и мнений, участия в конкурсных программах и иных акциях, проводимых Сайтом</w:t>
      </w:r>
      <w:r>
        <w:rPr>
          <w:color w:val="000000" w:themeColor="text1"/>
          <w:sz w:val="20"/>
          <w:szCs w:val="20"/>
        </w:rPr>
        <w:t xml:space="preserve"> и Администрацией.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Настоящим </w:t>
      </w:r>
      <w:r>
        <w:rPr>
          <w:color w:val="000000" w:themeColor="text1"/>
          <w:sz w:val="20"/>
          <w:szCs w:val="20"/>
        </w:rPr>
        <w:t xml:space="preserve">Пользователь</w:t>
      </w:r>
      <w:r>
        <w:rPr>
          <w:color w:val="000000" w:themeColor="text1"/>
          <w:sz w:val="20"/>
          <w:szCs w:val="20"/>
        </w:rPr>
        <w:t xml:space="preserve"> дает сво</w:t>
      </w:r>
      <w:r>
        <w:rPr>
          <w:color w:val="000000" w:themeColor="text1"/>
          <w:sz w:val="20"/>
          <w:szCs w:val="20"/>
        </w:rPr>
        <w:t xml:space="preserve">е</w:t>
      </w:r>
      <w:r>
        <w:rPr>
          <w:color w:val="000000" w:themeColor="text1"/>
          <w:sz w:val="20"/>
          <w:szCs w:val="20"/>
        </w:rPr>
        <w:t xml:space="preserve"> добровольное согласие на информирование </w:t>
      </w:r>
      <w:r>
        <w:rPr>
          <w:color w:val="000000" w:themeColor="text1"/>
          <w:sz w:val="20"/>
          <w:szCs w:val="20"/>
        </w:rPr>
        <w:t xml:space="preserve">его </w:t>
      </w:r>
      <w:r>
        <w:rPr>
          <w:color w:val="000000" w:themeColor="text1"/>
          <w:sz w:val="20"/>
          <w:szCs w:val="20"/>
        </w:rPr>
        <w:t xml:space="preserve">обо всех действиях Сайта, связанных с оказанием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а также об иных событиях любого характера, относящихся к сервисам Сайта. 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Согласие на получение рассылки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Подписываясь на SMS- и </w:t>
      </w:r>
      <w:r>
        <w:rPr>
          <w:color w:val="000000" w:themeColor="text1"/>
          <w:sz w:val="20"/>
          <w:szCs w:val="20"/>
        </w:rPr>
        <w:t xml:space="preserve">email</w:t>
      </w:r>
      <w:r>
        <w:rPr>
          <w:color w:val="000000" w:themeColor="text1"/>
          <w:sz w:val="20"/>
          <w:szCs w:val="20"/>
        </w:rPr>
        <w:t xml:space="preserve">-рассылку </w:t>
      </w:r>
      <w:r>
        <w:rPr>
          <w:color w:val="000000" w:themeColor="text1"/>
          <w:sz w:val="20"/>
          <w:szCs w:val="20"/>
        </w:rPr>
        <w:t xml:space="preserve">с Сайта</w:t>
      </w:r>
      <w:r>
        <w:rPr>
          <w:color w:val="000000" w:themeColor="text1"/>
          <w:sz w:val="20"/>
          <w:szCs w:val="20"/>
        </w:rPr>
        <w:t xml:space="preserve">,</w:t>
      </w:r>
      <w:r>
        <w:rPr>
          <w:color w:val="000000" w:themeColor="text1"/>
          <w:sz w:val="20"/>
          <w:szCs w:val="20"/>
        </w:rPr>
        <w:t xml:space="preserve"> Пользователь соглашается </w:t>
      </w:r>
      <w:r>
        <w:rPr>
          <w:color w:val="000000" w:themeColor="text1"/>
          <w:sz w:val="20"/>
          <w:szCs w:val="20"/>
        </w:rPr>
        <w:t xml:space="preserve">получать информационную рассылку на телефон и</w:t>
      </w:r>
      <w:r>
        <w:rPr>
          <w:color w:val="000000" w:themeColor="text1"/>
          <w:sz w:val="20"/>
          <w:szCs w:val="20"/>
        </w:rPr>
        <w:t xml:space="preserve">/или</w:t>
      </w:r>
      <w:r>
        <w:rPr>
          <w:color w:val="000000" w:themeColor="text1"/>
          <w:sz w:val="20"/>
          <w:szCs w:val="20"/>
        </w:rPr>
        <w:t xml:space="preserve"> электронный адрес, указанны</w:t>
      </w:r>
      <w:r>
        <w:rPr>
          <w:color w:val="000000" w:themeColor="text1"/>
          <w:sz w:val="20"/>
          <w:szCs w:val="20"/>
        </w:rPr>
        <w:t xml:space="preserve">е</w:t>
      </w:r>
      <w:r>
        <w:rPr>
          <w:color w:val="000000" w:themeColor="text1"/>
          <w:sz w:val="20"/>
          <w:szCs w:val="20"/>
        </w:rPr>
        <w:t xml:space="preserve"> Пользователем</w:t>
      </w:r>
      <w:r>
        <w:rPr>
          <w:color w:val="000000" w:themeColor="text1"/>
          <w:sz w:val="20"/>
          <w:szCs w:val="20"/>
        </w:rPr>
        <w:t xml:space="preserve"> при подписке через сервис подписки информационной рассылки на </w:t>
      </w:r>
      <w:r>
        <w:rPr>
          <w:color w:val="000000" w:themeColor="text1"/>
          <w:sz w:val="20"/>
          <w:szCs w:val="20"/>
        </w:rPr>
        <w:t xml:space="preserve">Сайте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Настоящим Пользователь подтверждает, что он </w:t>
      </w:r>
      <w:r>
        <w:rPr>
          <w:color w:val="000000" w:themeColor="text1"/>
          <w:sz w:val="20"/>
          <w:szCs w:val="20"/>
        </w:rPr>
        <w:t xml:space="preserve">проинформирован о том, что в случае, если у </w:t>
      </w:r>
      <w:r>
        <w:rPr>
          <w:color w:val="000000" w:themeColor="text1"/>
          <w:sz w:val="20"/>
          <w:szCs w:val="20"/>
        </w:rPr>
        <w:t xml:space="preserve">Пользователя</w:t>
      </w:r>
      <w:r>
        <w:rPr>
          <w:color w:val="000000" w:themeColor="text1"/>
          <w:sz w:val="20"/>
          <w:szCs w:val="20"/>
        </w:rPr>
        <w:t xml:space="preserve"> возникнет желание отказаться от информационной рассылки, </w:t>
      </w:r>
      <w:r>
        <w:rPr>
          <w:color w:val="000000" w:themeColor="text1"/>
          <w:sz w:val="20"/>
          <w:szCs w:val="20"/>
        </w:rPr>
        <w:t xml:space="preserve">Пользователю</w:t>
      </w:r>
      <w:r>
        <w:rPr>
          <w:color w:val="000000" w:themeColor="text1"/>
          <w:sz w:val="20"/>
          <w:szCs w:val="20"/>
        </w:rPr>
        <w:t xml:space="preserve"> будет необходимо самостоятельно перейти по ссылке «Отписаться от рассылки», указанной в тексте отправляемых </w:t>
      </w:r>
      <w:r>
        <w:rPr>
          <w:color w:val="000000" w:themeColor="text1"/>
          <w:sz w:val="20"/>
          <w:szCs w:val="20"/>
        </w:rPr>
        <w:t xml:space="preserve">С</w:t>
      </w:r>
      <w:r>
        <w:rPr>
          <w:color w:val="000000" w:themeColor="text1"/>
          <w:sz w:val="20"/>
          <w:szCs w:val="20"/>
        </w:rPr>
        <w:t xml:space="preserve">айтом сообщений с электронного адреса Сайта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или же сообщить о несогласии получения информационных рассылок по адресам, указанным в разделе «Контакты» </w:t>
      </w:r>
      <w:r>
        <w:rPr>
          <w:color w:val="000000" w:themeColor="text1"/>
          <w:sz w:val="20"/>
          <w:szCs w:val="20"/>
        </w:rPr>
        <w:t xml:space="preserve">настоящего</w:t>
      </w:r>
      <w:r>
        <w:rPr>
          <w:color w:val="000000" w:themeColor="text1"/>
          <w:sz w:val="20"/>
          <w:szCs w:val="20"/>
        </w:rPr>
        <w:t xml:space="preserve"> Соглашения. 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Настоящим Пользователь также дает </w:t>
      </w:r>
      <w:r>
        <w:rPr>
          <w:color w:val="000000" w:themeColor="text1"/>
          <w:sz w:val="20"/>
          <w:szCs w:val="20"/>
        </w:rPr>
        <w:t xml:space="preserve">разрешение Сайту или третьим</w:t>
      </w:r>
      <w:r>
        <w:rPr>
          <w:color w:val="000000" w:themeColor="text1"/>
          <w:sz w:val="20"/>
          <w:szCs w:val="20"/>
        </w:rPr>
        <w:t xml:space="preserve"> лицам, уполномоченным на рассылку от имени Сайта, собирать, хранить и обрабатывать все переданные в адрес Сайта персональные данные (в том числе фамилию, имя, отчество и адрес электронной почты) с целью информирования о новостях и других событиях Сайта.  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 Настоящим Пользователь соглашается, что </w:t>
      </w:r>
      <w:r>
        <w:rPr>
          <w:color w:val="000000" w:themeColor="text1"/>
          <w:sz w:val="20"/>
          <w:szCs w:val="20"/>
        </w:rPr>
        <w:t xml:space="preserve">Сайт не несет никакой ответственности за задержки, сбои, неверную или несвоевременную доставку, удаление или </w:t>
      </w:r>
      <w:r>
        <w:rPr>
          <w:color w:val="000000" w:themeColor="text1"/>
          <w:sz w:val="20"/>
          <w:szCs w:val="20"/>
        </w:rPr>
        <w:t xml:space="preserve">несохранность</w:t>
      </w:r>
      <w:r>
        <w:rPr>
          <w:color w:val="000000" w:themeColor="text1"/>
          <w:sz w:val="20"/>
          <w:szCs w:val="20"/>
        </w:rPr>
        <w:t xml:space="preserve"> каких-либо уведомлений. При этом Сайт оставляет за собой право повторного направления любого уведомления, в случае его неполучения </w:t>
      </w:r>
      <w:r>
        <w:rPr>
          <w:color w:val="000000" w:themeColor="text1"/>
          <w:sz w:val="20"/>
          <w:szCs w:val="20"/>
        </w:rPr>
        <w:t xml:space="preserve">Пользователем.</w:t>
      </w:r>
      <w:r>
        <w:rPr>
          <w:color w:val="000000" w:themeColor="text1"/>
          <w:sz w:val="20"/>
          <w:szCs w:val="20"/>
        </w:rPr>
        <w:t xml:space="preserve"> 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 Настоящим Пользователь признает, </w:t>
      </w:r>
      <w:r>
        <w:rPr>
          <w:color w:val="000000" w:themeColor="text1"/>
          <w:sz w:val="20"/>
          <w:szCs w:val="20"/>
        </w:rPr>
        <w:t xml:space="preserve">что сопровождающее </w:t>
      </w:r>
      <w:r>
        <w:rPr>
          <w:color w:val="000000" w:themeColor="text1"/>
          <w:sz w:val="20"/>
          <w:szCs w:val="20"/>
        </w:rPr>
        <w:t xml:space="preserve">услуги</w:t>
      </w:r>
      <w:r>
        <w:rPr>
          <w:color w:val="000000" w:themeColor="text1"/>
          <w:sz w:val="20"/>
          <w:szCs w:val="20"/>
        </w:rPr>
        <w:t xml:space="preserve"> описание на Сайте не претендует на исчерпывающую информативность и может содержать неточности. </w:t>
      </w:r>
      <w:r>
        <w:rPr>
          <w:color w:val="000000" w:themeColor="text1"/>
          <w:sz w:val="20"/>
          <w:szCs w:val="20"/>
        </w:rPr>
        <w:t xml:space="preserve">Пользователь в данном случае вправе </w:t>
      </w:r>
      <w:r>
        <w:rPr>
          <w:color w:val="000000" w:themeColor="text1"/>
          <w:sz w:val="20"/>
          <w:szCs w:val="20"/>
        </w:rPr>
        <w:t xml:space="preserve">направить все замечания по неточному описанию </w:t>
      </w:r>
      <w:r>
        <w:rPr>
          <w:color w:val="000000" w:themeColor="text1"/>
          <w:sz w:val="20"/>
          <w:szCs w:val="20"/>
        </w:rPr>
        <w:t xml:space="preserve">услуги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на </w:t>
      </w:r>
      <w:r>
        <w:rPr>
          <w:color w:val="000000" w:themeColor="text1"/>
          <w:sz w:val="20"/>
          <w:szCs w:val="20"/>
        </w:rPr>
        <w:t xml:space="preserve">Сайт</w:t>
      </w:r>
      <w:r>
        <w:rPr>
          <w:color w:val="000000" w:themeColor="text1"/>
          <w:sz w:val="20"/>
          <w:szCs w:val="20"/>
        </w:rPr>
        <w:t xml:space="preserve">е</w:t>
      </w:r>
      <w:r>
        <w:rPr>
          <w:color w:val="000000" w:themeColor="text1"/>
          <w:sz w:val="20"/>
          <w:szCs w:val="20"/>
        </w:rPr>
        <w:t xml:space="preserve"> по адресу </w:t>
      </w:r>
      <w:r>
        <w:rPr>
          <w:b/>
          <w:bCs/>
          <w:color w:val="000000" w:themeColor="text1"/>
          <w:sz w:val="20"/>
          <w:szCs w:val="20"/>
        </w:rPr>
        <w:t xml:space="preserve">a29studio@yandex.ru</w:t>
      </w:r>
      <w:r>
        <w:rPr>
          <w:b/>
          <w:bCs/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3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7</w:t>
      </w:r>
      <w:r>
        <w:rPr>
          <w:color w:val="000000" w:themeColor="text1"/>
          <w:sz w:val="20"/>
          <w:szCs w:val="20"/>
        </w:rPr>
        <w:t xml:space="preserve">.</w:t>
      </w:r>
      <w:r>
        <w:rPr>
          <w:color w:val="000000" w:themeColor="text1"/>
          <w:sz w:val="20"/>
          <w:szCs w:val="20"/>
        </w:rPr>
        <w:t xml:space="preserve"> Настоящим Пользователь подтверждает</w:t>
      </w:r>
      <w:r>
        <w:rPr>
          <w:color w:val="000000" w:themeColor="text1"/>
          <w:sz w:val="20"/>
          <w:szCs w:val="20"/>
        </w:rPr>
        <w:t xml:space="preserve">, что Сайт прилагает достаточные усилия, чтобы характеристики </w:t>
      </w:r>
      <w:r>
        <w:rPr>
          <w:color w:val="000000" w:themeColor="text1"/>
          <w:sz w:val="20"/>
          <w:szCs w:val="20"/>
        </w:rPr>
        <w:t xml:space="preserve">услуг</w:t>
      </w:r>
      <w:r>
        <w:rPr>
          <w:color w:val="000000" w:themeColor="text1"/>
          <w:sz w:val="20"/>
          <w:szCs w:val="20"/>
        </w:rPr>
        <w:t xml:space="preserve"> соответствовали описаниям</w:t>
      </w:r>
      <w:r>
        <w:rPr>
          <w:color w:val="000000" w:themeColor="text1"/>
          <w:sz w:val="20"/>
          <w:szCs w:val="20"/>
        </w:rPr>
        <w:t xml:space="preserve">, приведенным на</w:t>
      </w:r>
      <w:r>
        <w:rPr>
          <w:color w:val="000000" w:themeColor="text1"/>
          <w:sz w:val="20"/>
          <w:szCs w:val="20"/>
        </w:rPr>
        <w:t xml:space="preserve"> Сайт</w:t>
      </w:r>
      <w:r>
        <w:rPr>
          <w:color w:val="000000" w:themeColor="text1"/>
          <w:sz w:val="20"/>
          <w:szCs w:val="20"/>
        </w:rPr>
        <w:t xml:space="preserve">е</w:t>
      </w:r>
      <w:r>
        <w:rPr>
          <w:color w:val="000000" w:themeColor="text1"/>
          <w:sz w:val="20"/>
          <w:szCs w:val="20"/>
        </w:rPr>
        <w:t xml:space="preserve">. </w:t>
      </w:r>
      <w:r/>
    </w:p>
    <w:p>
      <w:pPr>
        <w:pStyle w:val="623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4</w:t>
      </w:r>
      <w:r>
        <w:rPr>
          <w:b/>
          <w:bCs/>
          <w:color w:val="000000" w:themeColor="text1"/>
          <w:sz w:val="20"/>
          <w:szCs w:val="20"/>
        </w:rPr>
        <w:t xml:space="preserve">. </w:t>
      </w:r>
      <w:r>
        <w:rPr>
          <w:b/>
          <w:bCs/>
          <w:color w:val="000000" w:themeColor="text1"/>
          <w:sz w:val="20"/>
          <w:szCs w:val="20"/>
        </w:rPr>
        <w:t xml:space="preserve">ОГРАНИЧЕНИЯ И ОТВЕТСТВЕННОСТЬ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.1. </w:t>
      </w:r>
      <w:r>
        <w:rPr>
          <w:color w:val="000000" w:themeColor="text1"/>
          <w:sz w:val="20"/>
          <w:szCs w:val="20"/>
        </w:rPr>
        <w:t xml:space="preserve">Пользователь несет ответственность за все действия с использованием своего электронного адреса и пароля для </w:t>
      </w:r>
      <w:r>
        <w:rPr>
          <w:color w:val="000000" w:themeColor="text1"/>
          <w:sz w:val="20"/>
          <w:szCs w:val="20"/>
        </w:rPr>
        <w:t xml:space="preserve">авторизации</w:t>
      </w:r>
      <w:r>
        <w:rPr>
          <w:color w:val="000000" w:themeColor="text1"/>
          <w:sz w:val="20"/>
          <w:szCs w:val="20"/>
        </w:rPr>
        <w:t xml:space="preserve"> на Сайте. Пользователь обязан немедленно изменить данные, используемые для входа в сервисы Сайта, если у него есть причины подозревать, что его электронные адреса и пароли были раскрыты или могут быть использованы третьими лицами.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.2. </w:t>
      </w:r>
      <w:r>
        <w:rPr>
          <w:color w:val="000000" w:themeColor="text1"/>
          <w:sz w:val="20"/>
          <w:szCs w:val="20"/>
        </w:rPr>
        <w:t xml:space="preserve">Пользователь обязуется: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выдавать себя за другого человека или представителя организации и (или) сообщества без достаточных на то прав, в том числе за сотрудников Администрации, </w:t>
      </w:r>
      <w:r>
        <w:rPr>
          <w:color w:val="000000" w:themeColor="text1"/>
          <w:sz w:val="20"/>
          <w:szCs w:val="20"/>
        </w:rPr>
        <w:t xml:space="preserve">за модераторов</w:t>
      </w:r>
      <w:r>
        <w:rPr>
          <w:color w:val="000000" w:themeColor="text1"/>
          <w:sz w:val="20"/>
          <w:szCs w:val="20"/>
        </w:rPr>
        <w:t xml:space="preserve"> форумов, за владельца Сайта;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применять формы и способы незаконного представительства (в том числе коммерческого) других лиц в сети, не рекламировать </w:t>
      </w:r>
      <w:r>
        <w:rPr>
          <w:color w:val="000000" w:themeColor="text1"/>
          <w:sz w:val="20"/>
          <w:szCs w:val="20"/>
        </w:rPr>
        <w:t xml:space="preserve">т</w:t>
      </w:r>
      <w:r>
        <w:rPr>
          <w:color w:val="000000" w:themeColor="text1"/>
          <w:sz w:val="20"/>
          <w:szCs w:val="20"/>
        </w:rPr>
        <w:t xml:space="preserve">овары и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слуги третьих лиц, а также не вводить других Пользователей или Администрацию в заблуждение относительно свойств и характеристик каких-либо субъектов или объектов;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</w:t>
      </w:r>
      <w:r>
        <w:rPr>
          <w:color w:val="000000" w:themeColor="text1"/>
          <w:sz w:val="20"/>
          <w:szCs w:val="20"/>
        </w:rPr>
        <w:t xml:space="preserve">е использовать информацию, представленную на Сайте, в коммерческих и иных целях без получения на то согласия Администрации. Согласие Администрации на использование Пользователем информации, предоставленной на Сайте, должно быть выражено в письменной форме;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загружать, не п</w:t>
      </w:r>
      <w:r>
        <w:rPr>
          <w:color w:val="000000" w:themeColor="text1"/>
          <w:sz w:val="20"/>
          <w:szCs w:val="20"/>
        </w:rPr>
        <w:t xml:space="preserve">осылать, не передавать какие-либо материалы,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оборудования, для </w:t>
      </w:r>
      <w:r>
        <w:rPr>
          <w:color w:val="000000" w:themeColor="text1"/>
          <w:sz w:val="20"/>
          <w:szCs w:val="20"/>
        </w:rPr>
        <w:t xml:space="preserve">осуществления несанкционированного доступа к платным ресурсам в Интернете, а также размещения ссылок на вышеуказанную информацию;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на Сайте материалы, оскорбляющие или унижающие честь и достоинство, деловую репутацию других Пользователей или третьих лиц, заведомо ложную информацию или ссылки на такие материалы;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на Сайте нецензурные или бранные слова или словосочетания, в том числе использовать их в имени Пользователя;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на Сайте материалы порнографического характера или ссылки на них, в том числе использовать их в качестве фото Пользователя;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на Сайте призывы к насилию и совершению противоправных действий и суицида, не пропагандировать на Сайте преступную деятельность, не размещать руководства по совершению противоправных действий;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на Сайте материалы с элементами насилия, жестокости, расовой, межнациональной или межрелигиозной розни, а также ссылки на такие материалы, не пропагандировать и не демонстрировать на Сайте нацистскую атрибутику или символику;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не размещать </w:t>
      </w:r>
      <w:r>
        <w:rPr>
          <w:color w:val="000000" w:themeColor="text1"/>
          <w:sz w:val="20"/>
          <w:szCs w:val="20"/>
        </w:rPr>
        <w:t xml:space="preserve">на Сайте любую другую информацию, которая по мнению Администрации является нежелательной, нарушает нормы морали и этики, нарушает действующее законодательство Российской Федерации и права третьих лиц, унижает честь и достоинство других Пользователей Сайта;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- </w:t>
      </w:r>
      <w:r>
        <w:rPr>
          <w:color w:val="000000" w:themeColor="text1"/>
          <w:sz w:val="20"/>
          <w:szCs w:val="20"/>
        </w:rPr>
        <w:t xml:space="preserve">относиться к иным Пользователям Сайта</w:t>
      </w:r>
      <w:r>
        <w:rPr>
          <w:color w:val="000000" w:themeColor="text1"/>
          <w:sz w:val="20"/>
          <w:szCs w:val="20"/>
        </w:rPr>
        <w:t xml:space="preserve"> и Администрации</w:t>
      </w:r>
      <w:r>
        <w:rPr>
          <w:color w:val="000000" w:themeColor="text1"/>
          <w:sz w:val="20"/>
          <w:szCs w:val="20"/>
        </w:rPr>
        <w:t xml:space="preserve"> с уважением и не использовать ненормативную лексику и грубые выражения в общении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.3. </w:t>
      </w:r>
      <w:r>
        <w:rPr>
          <w:color w:val="000000" w:themeColor="text1"/>
          <w:sz w:val="20"/>
          <w:szCs w:val="20"/>
        </w:rPr>
        <w:t xml:space="preserve">Ответственность за соблюдения настоящего Соглашения несет </w:t>
      </w:r>
      <w:r>
        <w:rPr>
          <w:color w:val="000000" w:themeColor="text1"/>
          <w:sz w:val="20"/>
          <w:szCs w:val="20"/>
        </w:rPr>
        <w:t xml:space="preserve">любое лицо, зарегистрированное/авторизованное на сайте</w:t>
      </w:r>
      <w:r>
        <w:rPr>
          <w:color w:val="000000" w:themeColor="text1"/>
          <w:sz w:val="20"/>
          <w:szCs w:val="20"/>
        </w:rPr>
        <w:t xml:space="preserve">, независимо от того, кто совершал действия по</w:t>
      </w:r>
      <w:r>
        <w:rPr>
          <w:color w:val="000000" w:themeColor="text1"/>
          <w:sz w:val="20"/>
          <w:szCs w:val="20"/>
        </w:rPr>
        <w:t xml:space="preserve">д данной учетной записью. Пользователь соглашается, что в случае нарушения им данного Соглашения, Администрация вправе в любой момент применить к нему санкции, по своему усмотрению: предупреждение, временное блокирование доступа на Сайт либо иные действия.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.4. </w:t>
      </w:r>
      <w:r>
        <w:rPr>
          <w:color w:val="000000" w:themeColor="text1"/>
          <w:sz w:val="20"/>
          <w:szCs w:val="20"/>
        </w:rPr>
        <w:t xml:space="preserve">Пользователь предупрежден о том, что Администрация Сайта не несет ответственности за посещение и использование Пользователем внешних ресурсов, ссылки на которые могут содержаться на Сайте.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.5. </w:t>
      </w:r>
      <w:r>
        <w:rPr>
          <w:color w:val="000000" w:themeColor="text1"/>
          <w:sz w:val="20"/>
          <w:szCs w:val="20"/>
        </w:rPr>
        <w:t xml:space="preserve">Пользователь предупрежден о том, что Администрация Сайта не несет ответственности за правильность анкетных данных иных Пользователей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4</w:t>
      </w:r>
      <w:r>
        <w:rPr>
          <w:color w:val="000000" w:themeColor="text1"/>
          <w:sz w:val="20"/>
          <w:szCs w:val="20"/>
        </w:rPr>
        <w:t xml:space="preserve">.6. </w:t>
      </w:r>
      <w:r>
        <w:rPr>
          <w:color w:val="000000" w:themeColor="text1"/>
          <w:sz w:val="20"/>
          <w:szCs w:val="20"/>
        </w:rPr>
        <w:t xml:space="preserve">В случае возникновения любых споров или разногласий, связанных с исполнением настоящего Соглашения, Пользователь и Админ</w:t>
      </w:r>
      <w:r>
        <w:rPr>
          <w:color w:val="000000" w:themeColor="text1"/>
          <w:sz w:val="20"/>
          <w:szCs w:val="20"/>
        </w:rPr>
        <w:t xml:space="preserve">истрация приложат все усилия для их разрешения путем проведения переговоров между ними. В случае, если споры не будут разрешены путем переговоров, они подлежат разрешению в порядке, установленном законодательством Российской Федерации, по месту нахождения </w:t>
      </w:r>
      <w:r>
        <w:rPr>
          <w:color w:val="000000" w:themeColor="text1"/>
          <w:sz w:val="20"/>
          <w:szCs w:val="20"/>
        </w:rPr>
        <w:t xml:space="preserve">(регистрации) </w:t>
      </w:r>
      <w:r>
        <w:rPr>
          <w:color w:val="000000" w:themeColor="text1"/>
          <w:sz w:val="20"/>
          <w:szCs w:val="20"/>
        </w:rPr>
        <w:t xml:space="preserve">Администрации.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5</w:t>
      </w:r>
      <w:r>
        <w:rPr>
          <w:b/>
          <w:bCs/>
          <w:color w:val="000000" w:themeColor="text1"/>
          <w:sz w:val="20"/>
          <w:szCs w:val="20"/>
        </w:rPr>
        <w:t xml:space="preserve">. </w:t>
      </w:r>
      <w:r>
        <w:rPr>
          <w:b/>
          <w:bCs/>
          <w:color w:val="000000" w:themeColor="text1"/>
          <w:sz w:val="20"/>
          <w:szCs w:val="20"/>
        </w:rPr>
        <w:t xml:space="preserve">СОГЛАСИЕ НА ОБРАБОТКУ ПЕРСОНАЛЬНЫХ ДАННЫХ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.1. </w:t>
      </w:r>
      <w:r>
        <w:rPr>
          <w:color w:val="000000" w:themeColor="text1"/>
          <w:sz w:val="20"/>
          <w:szCs w:val="20"/>
        </w:rPr>
        <w:t xml:space="preserve">С момента </w:t>
      </w:r>
      <w:r>
        <w:rPr>
          <w:color w:val="000000" w:themeColor="text1"/>
          <w:sz w:val="20"/>
          <w:szCs w:val="20"/>
        </w:rPr>
        <w:t xml:space="preserve">авторизации </w:t>
      </w:r>
      <w:r>
        <w:rPr>
          <w:color w:val="000000" w:themeColor="text1"/>
          <w:sz w:val="20"/>
          <w:szCs w:val="20"/>
        </w:rPr>
        <w:t xml:space="preserve">Пользователем</w:t>
      </w:r>
      <w:r>
        <w:rPr>
          <w:color w:val="000000" w:themeColor="text1"/>
          <w:sz w:val="20"/>
          <w:szCs w:val="20"/>
        </w:rPr>
        <w:t xml:space="preserve"> на Сайте</w:t>
      </w:r>
      <w:r>
        <w:rPr>
          <w:color w:val="000000" w:themeColor="text1"/>
          <w:sz w:val="20"/>
          <w:szCs w:val="20"/>
        </w:rPr>
        <w:t xml:space="preserve">, Администрация получает доступ к информации, составляющей персональные данные Пользователя, в частности, сведения о его фамилии, имени, отчестве, телефоне, адресе электронной почты и иные сведения</w:t>
      </w:r>
      <w:r>
        <w:rPr>
          <w:color w:val="000000" w:themeColor="text1"/>
          <w:sz w:val="20"/>
          <w:szCs w:val="20"/>
        </w:rPr>
        <w:t xml:space="preserve"> и данные, </w:t>
      </w:r>
      <w:r>
        <w:rPr>
          <w:color w:val="000000" w:themeColor="text1"/>
          <w:sz w:val="20"/>
          <w:szCs w:val="20"/>
        </w:rPr>
        <w:t xml:space="preserve">вносимые Пользователями при </w:t>
      </w:r>
      <w:r>
        <w:rPr>
          <w:color w:val="000000" w:themeColor="text1"/>
          <w:sz w:val="20"/>
          <w:szCs w:val="20"/>
        </w:rPr>
        <w:t xml:space="preserve">авторизации</w:t>
      </w:r>
      <w:r>
        <w:rPr>
          <w:color w:val="000000" w:themeColor="text1"/>
          <w:sz w:val="20"/>
          <w:szCs w:val="20"/>
        </w:rPr>
        <w:t xml:space="preserve">, заказе или оплате </w:t>
      </w:r>
      <w:r>
        <w:rPr>
          <w:color w:val="000000" w:themeColor="text1"/>
          <w:sz w:val="20"/>
          <w:szCs w:val="20"/>
        </w:rPr>
        <w:t xml:space="preserve">услуг</w:t>
      </w:r>
      <w:r>
        <w:rPr>
          <w:color w:val="000000" w:themeColor="text1"/>
          <w:sz w:val="20"/>
          <w:szCs w:val="20"/>
        </w:rPr>
        <w:t xml:space="preserve">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.2. </w:t>
      </w:r>
      <w:r>
        <w:rPr>
          <w:color w:val="000000" w:themeColor="text1"/>
          <w:sz w:val="20"/>
          <w:szCs w:val="20"/>
        </w:rPr>
        <w:t xml:space="preserve">Принимая настоящее Сог</w:t>
      </w:r>
      <w:r>
        <w:rPr>
          <w:color w:val="000000" w:themeColor="text1"/>
          <w:sz w:val="20"/>
          <w:szCs w:val="20"/>
        </w:rPr>
        <w:t xml:space="preserve">лашение, Пользователь принимает решение о предоставлении своих персональных данных своей волей и в своем интересе и дает согласие на их обработку, сбор, хранение, использование, распространение (передачу) и публикацию Администрацией и ее бизнес-партнерами.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.3. </w:t>
      </w:r>
      <w:r>
        <w:rPr>
          <w:color w:val="000000" w:themeColor="text1"/>
          <w:sz w:val="20"/>
          <w:szCs w:val="20"/>
        </w:rPr>
        <w:t xml:space="preserve">Обработка персональных данных Пользователя осуществляется в соответствии с законодательством </w:t>
      </w:r>
      <w:r>
        <w:rPr>
          <w:color w:val="000000" w:themeColor="text1"/>
          <w:sz w:val="20"/>
          <w:szCs w:val="20"/>
        </w:rPr>
        <w:t xml:space="preserve">Российской Федерации </w:t>
      </w:r>
      <w:r>
        <w:rPr>
          <w:color w:val="000000" w:themeColor="text1"/>
          <w:sz w:val="20"/>
          <w:szCs w:val="20"/>
        </w:rPr>
        <w:t xml:space="preserve">в области персональных данных с целью, определенной настоящим Соглашением, а также Политикой конфиденциальности.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.4. </w:t>
      </w:r>
      <w:r>
        <w:rPr>
          <w:color w:val="000000" w:themeColor="text1"/>
          <w:sz w:val="20"/>
          <w:szCs w:val="20"/>
        </w:rPr>
        <w:t xml:space="preserve">Администрация обрабатывает персональные данные Пользователя в целях предоставления Пользователю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</w:t>
      </w:r>
      <w:r>
        <w:rPr>
          <w:color w:val="000000" w:themeColor="text1"/>
          <w:sz w:val="20"/>
          <w:szCs w:val="20"/>
        </w:rPr>
        <w:t xml:space="preserve">обработки заказа, </w:t>
      </w:r>
      <w:r>
        <w:rPr>
          <w:color w:val="000000" w:themeColor="text1"/>
          <w:sz w:val="20"/>
          <w:szCs w:val="20"/>
        </w:rPr>
        <w:t xml:space="preserve">улучшения качества предоставляемых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для исполнения обязательств по настоящему Соглашению, в</w:t>
      </w:r>
      <w:r>
        <w:rPr>
          <w:color w:val="000000" w:themeColor="text1"/>
          <w:sz w:val="20"/>
          <w:szCs w:val="20"/>
        </w:rPr>
        <w:t xml:space="preserve"> целях обеспечения соблюдения требований законодательства Российской Федерации (в том числе в целях предупреждения и/или пресечения незаконных и/или противоправных действий Пользователей), а также в иных целях, предусмотренных Политикой конфиденциальности.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.5. </w:t>
      </w:r>
      <w:r>
        <w:rPr>
          <w:color w:val="000000" w:themeColor="text1"/>
          <w:sz w:val="20"/>
          <w:szCs w:val="20"/>
        </w:rPr>
        <w:t xml:space="preserve">Администрация при обработке персональных данных принимает все необходимы</w:t>
      </w:r>
      <w:r>
        <w:rPr>
          <w:color w:val="000000" w:themeColor="text1"/>
          <w:sz w:val="20"/>
          <w:szCs w:val="20"/>
        </w:rPr>
        <w:t xml:space="preserve">е организационные и технические меры для защиты персональных данных Пользователя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.6. </w:t>
      </w:r>
      <w:r>
        <w:rPr>
          <w:color w:val="000000" w:themeColor="text1"/>
          <w:sz w:val="20"/>
          <w:szCs w:val="20"/>
        </w:rPr>
        <w:t xml:space="preserve">Администрация предоставляет доступ к персональным данным Пользователя только тем работникам и/или своим партнерам, которым эта информация необходима для предоставления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Пользователю, </w:t>
      </w:r>
      <w:r>
        <w:rPr>
          <w:color w:val="000000" w:themeColor="text1"/>
          <w:sz w:val="20"/>
          <w:szCs w:val="20"/>
        </w:rPr>
        <w:t xml:space="preserve">в том числе по обработке заказа, </w:t>
      </w:r>
      <w:r>
        <w:rPr>
          <w:color w:val="000000" w:themeColor="text1"/>
          <w:sz w:val="20"/>
          <w:szCs w:val="20"/>
        </w:rPr>
        <w:t xml:space="preserve">улучшения качества </w:t>
      </w:r>
      <w:r>
        <w:rPr>
          <w:color w:val="000000" w:themeColor="text1"/>
          <w:sz w:val="20"/>
          <w:szCs w:val="20"/>
        </w:rPr>
        <w:t xml:space="preserve">у</w:t>
      </w:r>
      <w:r>
        <w:rPr>
          <w:color w:val="000000" w:themeColor="text1"/>
          <w:sz w:val="20"/>
          <w:szCs w:val="20"/>
        </w:rPr>
        <w:t xml:space="preserve">слуг, и гарантирует соблюдение указанными лицами конфиденциальности персональных данных Пользователя и безопасности персональных данных при их обработке.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5</w:t>
      </w:r>
      <w:r>
        <w:rPr>
          <w:color w:val="000000" w:themeColor="text1"/>
          <w:sz w:val="20"/>
          <w:szCs w:val="20"/>
        </w:rPr>
        <w:t xml:space="preserve">.7. </w:t>
      </w:r>
      <w:r>
        <w:rPr>
          <w:color w:val="000000" w:themeColor="text1"/>
          <w:sz w:val="20"/>
          <w:szCs w:val="20"/>
        </w:rPr>
        <w:t xml:space="preserve">Раскрытие предоста</w:t>
      </w:r>
      <w:r>
        <w:rPr>
          <w:color w:val="000000" w:themeColor="text1"/>
          <w:sz w:val="20"/>
          <w:szCs w:val="20"/>
        </w:rPr>
        <w:t xml:space="preserve">вленной Пользователем информации может быть произведено лишь в соответствии с законодательством Российской Федерации по требованию суда, правоохранительных органов, а равно в иных случаях, предусмотренных законодательством Российской Федерации и настоящим </w:t>
      </w:r>
      <w:r>
        <w:rPr>
          <w:color w:val="000000" w:themeColor="text1"/>
          <w:sz w:val="20"/>
          <w:szCs w:val="20"/>
        </w:rPr>
        <w:t xml:space="preserve">Соглашением.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ind w:firstLine="54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6</w:t>
      </w:r>
      <w:r>
        <w:rPr>
          <w:b/>
          <w:bCs/>
          <w:color w:val="000000" w:themeColor="text1"/>
          <w:sz w:val="20"/>
          <w:szCs w:val="20"/>
        </w:rPr>
        <w:t xml:space="preserve">. </w:t>
      </w:r>
      <w:r>
        <w:rPr>
          <w:b/>
          <w:bCs/>
          <w:color w:val="000000" w:themeColor="text1"/>
          <w:sz w:val="20"/>
          <w:szCs w:val="20"/>
        </w:rPr>
        <w:t xml:space="preserve">ЗАКЛЮЧИТЕЛЬНЫЕ ПОЛОЖЕНИЯ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.1. </w:t>
      </w:r>
      <w:r>
        <w:rPr>
          <w:color w:val="000000" w:themeColor="text1"/>
          <w:sz w:val="20"/>
          <w:szCs w:val="20"/>
        </w:rPr>
        <w:t xml:space="preserve">Обращения, предложения и претензии физических лиц к Администрации в связи с настоящим Соглашением, а также запросы уполномоченных законодательством Российской Федерации лиц могут быть направлены на адрес </w:t>
      </w:r>
      <w:r>
        <w:rPr>
          <w:color w:val="000000" w:themeColor="text1"/>
          <w:sz w:val="20"/>
          <w:szCs w:val="20"/>
        </w:rPr>
        <w:t xml:space="preserve">регистрации или </w:t>
      </w:r>
      <w:r>
        <w:rPr>
          <w:color w:val="000000" w:themeColor="text1"/>
          <w:sz w:val="20"/>
          <w:szCs w:val="20"/>
        </w:rPr>
        <w:t xml:space="preserve">на электронную почту</w:t>
      </w:r>
      <w:r>
        <w:rPr>
          <w:color w:val="000000" w:themeColor="text1"/>
          <w:sz w:val="20"/>
          <w:szCs w:val="20"/>
        </w:rPr>
        <w:t xml:space="preserve"> Администрации.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.2. </w:t>
      </w:r>
      <w:r>
        <w:rPr>
          <w:color w:val="000000" w:themeColor="text1"/>
          <w:sz w:val="20"/>
          <w:szCs w:val="20"/>
        </w:rPr>
        <w:t xml:space="preserve">При обращении Пользователя по телефону в службу поддержки Сайта </w:t>
      </w:r>
      <w:r>
        <w:rPr>
          <w:color w:val="000000" w:themeColor="text1"/>
          <w:sz w:val="20"/>
          <w:szCs w:val="20"/>
        </w:rPr>
        <w:t xml:space="preserve">может </w:t>
      </w:r>
      <w:r>
        <w:rPr>
          <w:color w:val="000000" w:themeColor="text1"/>
          <w:sz w:val="20"/>
          <w:szCs w:val="20"/>
        </w:rPr>
        <w:t xml:space="preserve">осуществля</w:t>
      </w:r>
      <w:r>
        <w:rPr>
          <w:color w:val="000000" w:themeColor="text1"/>
          <w:sz w:val="20"/>
          <w:szCs w:val="20"/>
        </w:rPr>
        <w:t xml:space="preserve">тьс</w:t>
      </w:r>
      <w:r>
        <w:rPr>
          <w:color w:val="000000" w:themeColor="text1"/>
          <w:sz w:val="20"/>
          <w:szCs w:val="20"/>
        </w:rPr>
        <w:t xml:space="preserve">я аудиозапись разговора.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.3. </w:t>
      </w:r>
      <w:r>
        <w:rPr>
          <w:color w:val="000000" w:themeColor="text1"/>
          <w:sz w:val="20"/>
          <w:szCs w:val="20"/>
        </w:rPr>
        <w:t xml:space="preserve">Признание судом какого-либо положения настоящего Соглашения недействительным или не подлежащим принудительному исполнению не влечет недействительности или неисполнимости иных положений настоящего Соглашения.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6</w:t>
      </w:r>
      <w:r>
        <w:rPr>
          <w:color w:val="000000" w:themeColor="text1"/>
          <w:sz w:val="20"/>
          <w:szCs w:val="20"/>
        </w:rPr>
        <w:t xml:space="preserve">.4. </w:t>
      </w:r>
      <w:r>
        <w:rPr>
          <w:color w:val="000000" w:themeColor="text1"/>
          <w:sz w:val="20"/>
          <w:szCs w:val="20"/>
        </w:rPr>
        <w:t xml:space="preserve">Неотъемлемой частью настоящего Пользовательского соглашения является Политика конфиденциальности </w:t>
      </w:r>
      <w:r>
        <w:rPr>
          <w:color w:val="000000" w:themeColor="text1"/>
          <w:sz w:val="20"/>
          <w:szCs w:val="20"/>
        </w:rPr>
        <w:t xml:space="preserve">и Договор оферты</w:t>
      </w:r>
      <w:r>
        <w:rPr>
          <w:color w:val="000000" w:themeColor="text1"/>
          <w:sz w:val="20"/>
          <w:szCs w:val="20"/>
        </w:rPr>
        <w:t xml:space="preserve">, ознакомиться с которыми </w:t>
      </w:r>
      <w:r>
        <w:rPr>
          <w:color w:val="000000" w:themeColor="text1"/>
          <w:sz w:val="20"/>
          <w:szCs w:val="20"/>
        </w:rPr>
        <w:t xml:space="preserve">Пользователь может на</w:t>
      </w:r>
      <w:r>
        <w:rPr>
          <w:color w:val="000000" w:themeColor="text1"/>
          <w:sz w:val="20"/>
          <w:szCs w:val="20"/>
        </w:rPr>
        <w:t xml:space="preserve"> Сайте.</w:t>
      </w:r>
      <w:r/>
    </w:p>
    <w:p>
      <w:pPr>
        <w:pStyle w:val="623"/>
        <w:ind w:firstLine="54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  <w:r/>
    </w:p>
    <w:p>
      <w:pPr>
        <w:pStyle w:val="623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Реквизиты Администрации:</w:t>
      </w:r>
      <w:r/>
    </w:p>
    <w:p>
      <w:pPr>
        <w:pStyle w:val="623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Индивидуальный предприниматель </w:t>
      </w:r>
      <w:r>
        <w:rPr>
          <w:b/>
          <w:bCs/>
          <w:color w:val="000000" w:themeColor="text1"/>
          <w:sz w:val="20"/>
          <w:szCs w:val="20"/>
        </w:rPr>
        <w:t xml:space="preserve">Кобец Кристина Евгеньевна</w:t>
      </w:r>
      <w:r/>
    </w:p>
    <w:p>
      <w:pPr>
        <w:pStyle w:val="623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ОГРНИП </w:t>
      </w:r>
      <w:r>
        <w:rPr>
          <w:b/>
          <w:bCs/>
          <w:color w:val="000000" w:themeColor="text1"/>
          <w:sz w:val="20"/>
          <w:szCs w:val="20"/>
        </w:rPr>
        <w:t xml:space="preserve">319623400049850 / ИНН 621506672505</w:t>
      </w:r>
      <w:r/>
    </w:p>
    <w:p>
      <w:pPr>
        <w:pStyle w:val="623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Адрес регистрации: </w:t>
      </w:r>
      <w:r>
        <w:rPr>
          <w:b/>
          <w:bCs/>
          <w:color w:val="000000" w:themeColor="text1"/>
          <w:sz w:val="20"/>
          <w:szCs w:val="20"/>
        </w:rPr>
        <w:t xml:space="preserve">390525, Рязанская область, с. Поляны, ул. Советская, дом 8</w:t>
      </w:r>
      <w:r>
        <w:rPr>
          <w:b/>
          <w:bCs/>
          <w:color w:val="000000" w:themeColor="text1"/>
          <w:sz w:val="20"/>
          <w:szCs w:val="20"/>
        </w:rPr>
        <w:t xml:space="preserve">Адрес электронной почты: </w:t>
      </w:r>
      <w:r>
        <w:rPr>
          <w:b/>
          <w:bCs/>
          <w:color w:val="000000" w:themeColor="text1"/>
          <w:sz w:val="20"/>
          <w:szCs w:val="20"/>
        </w:rPr>
        <w:t xml:space="preserve">a29studio@yandex.ru</w:t>
      </w:r>
      <w:r/>
    </w:p>
    <w:p>
      <w:pPr>
        <w:pStyle w:val="623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57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02" w:hanging="555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555"/>
        <w:jc w:val="righ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3" w:hanging="55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55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55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55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55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55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55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02" w:hanging="49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492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3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49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02" w:hanging="636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636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3" w:hanging="6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6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6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6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6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6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63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02" w:hanging="495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495"/>
        <w:jc w:val="right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2" w:hanging="653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65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65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65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65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65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653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2" w:hanging="221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3" w:hanging="22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22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22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22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22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22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22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8" w:hanging="708"/>
        <w:jc w:val="right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454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6" w:hanging="45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52" w:hanging="45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68" w:hanging="45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85" w:hanging="45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01" w:hanging="45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17" w:hanging="45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33" w:hanging="45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02" w:hanging="507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2" w:hanging="507"/>
      </w:pPr>
      <w:rPr>
        <w:rFonts w:hint="default" w:ascii="Times New Roman" w:hAnsi="Times New Roman" w:eastAsia="Times New Roman" w:cs="Times New Roman"/>
        <w:sz w:val="26"/>
        <w:szCs w:val="26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33" w:hanging="50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99" w:hanging="50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6" w:hanging="50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3" w:hanging="50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99" w:hanging="50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66" w:hanging="50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33" w:hanging="50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6"/>
    <w:link w:val="61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6"/>
    <w:link w:val="6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3"/>
    <w:next w:val="6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3"/>
    <w:next w:val="6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3"/>
    <w:next w:val="61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3"/>
    <w:next w:val="6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3"/>
    <w:next w:val="61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3"/>
    <w:next w:val="6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3"/>
    <w:next w:val="6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3"/>
    <w:next w:val="6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6"/>
    <w:link w:val="34"/>
    <w:uiPriority w:val="10"/>
    <w:rPr>
      <w:sz w:val="48"/>
      <w:szCs w:val="48"/>
    </w:rPr>
  </w:style>
  <w:style w:type="paragraph" w:styleId="36">
    <w:name w:val="Subtitle"/>
    <w:basedOn w:val="613"/>
    <w:next w:val="6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6"/>
    <w:link w:val="36"/>
    <w:uiPriority w:val="11"/>
    <w:rPr>
      <w:sz w:val="24"/>
      <w:szCs w:val="24"/>
    </w:rPr>
  </w:style>
  <w:style w:type="paragraph" w:styleId="38">
    <w:name w:val="Quote"/>
    <w:basedOn w:val="613"/>
    <w:next w:val="6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3"/>
    <w:next w:val="6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6"/>
    <w:link w:val="42"/>
    <w:uiPriority w:val="99"/>
  </w:style>
  <w:style w:type="paragraph" w:styleId="44">
    <w:name w:val="Footer"/>
    <w:basedOn w:val="61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6"/>
    <w:link w:val="44"/>
    <w:uiPriority w:val="99"/>
  </w:style>
  <w:style w:type="paragraph" w:styleId="46">
    <w:name w:val="Caption"/>
    <w:basedOn w:val="613"/>
    <w:next w:val="6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6"/>
    <w:uiPriority w:val="99"/>
    <w:unhideWhenUsed/>
    <w:rPr>
      <w:vertAlign w:val="superscript"/>
    </w:rPr>
  </w:style>
  <w:style w:type="paragraph" w:styleId="178">
    <w:name w:val="endnote text"/>
    <w:basedOn w:val="6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6"/>
    <w:uiPriority w:val="99"/>
    <w:semiHidden/>
    <w:unhideWhenUsed/>
    <w:rPr>
      <w:vertAlign w:val="superscript"/>
    </w:rPr>
  </w:style>
  <w:style w:type="paragraph" w:styleId="181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  <w:qFormat/>
    <w:pPr>
      <w:widowControl w:val="off"/>
    </w:pPr>
    <w:rPr>
      <w:rFonts w:ascii="Times New Roman" w:hAnsi="Times New Roman" w:eastAsia="Times New Roman" w:cs="Times New Roman"/>
      <w:sz w:val="22"/>
      <w:szCs w:val="22"/>
    </w:rPr>
  </w:style>
  <w:style w:type="paragraph" w:styleId="614">
    <w:name w:val="Heading 1"/>
    <w:basedOn w:val="613"/>
    <w:next w:val="613"/>
    <w:link w:val="625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15">
    <w:name w:val="Heading 2"/>
    <w:basedOn w:val="613"/>
    <w:link w:val="619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styleId="616" w:default="1">
    <w:name w:val="Default Paragraph Font"/>
    <w:uiPriority w:val="1"/>
    <w:semiHidden/>
    <w:unhideWhenUsed/>
  </w:style>
  <w:style w:type="table" w:styleId="6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8" w:default="1">
    <w:name w:val="No List"/>
    <w:uiPriority w:val="99"/>
    <w:semiHidden/>
    <w:unhideWhenUsed/>
  </w:style>
  <w:style w:type="character" w:styleId="619" w:customStyle="1">
    <w:name w:val="Заголовок 2 Знак"/>
    <w:basedOn w:val="616"/>
    <w:link w:val="61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20">
    <w:name w:val="Normal (Web)"/>
    <w:basedOn w:val="613"/>
    <w:uiPriority w:val="99"/>
    <w:semiHidden/>
    <w:unhideWhenUsed/>
    <w:pPr>
      <w:spacing w:before="100" w:beforeAutospacing="1" w:after="100" w:afterAutospacing="1"/>
    </w:pPr>
    <w:rPr>
      <w:lang w:eastAsia="ru-RU"/>
    </w:rPr>
  </w:style>
  <w:style w:type="character" w:styleId="621">
    <w:name w:val="Strong"/>
    <w:basedOn w:val="616"/>
    <w:uiPriority w:val="22"/>
    <w:qFormat/>
    <w:rPr>
      <w:b/>
      <w:bCs/>
    </w:rPr>
  </w:style>
  <w:style w:type="character" w:styleId="622">
    <w:name w:val="Hyperlink"/>
    <w:basedOn w:val="616"/>
    <w:uiPriority w:val="99"/>
    <w:unhideWhenUsed/>
    <w:rPr>
      <w:color w:val="0000ff"/>
      <w:u w:val="single"/>
    </w:rPr>
  </w:style>
  <w:style w:type="paragraph" w:styleId="623" w:customStyle="1">
    <w:name w:val="ConsPlusNormal"/>
    <w:pPr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624">
    <w:name w:val="List Paragraph"/>
    <w:basedOn w:val="613"/>
    <w:uiPriority w:val="1"/>
    <w:qFormat/>
    <w:pPr>
      <w:ind w:left="302" w:right="307" w:firstLine="707"/>
      <w:jc w:val="both"/>
    </w:pPr>
  </w:style>
  <w:style w:type="character" w:styleId="625" w:customStyle="1">
    <w:name w:val="Заголовок 1 Знак"/>
    <w:basedOn w:val="616"/>
    <w:link w:val="614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626" w:customStyle="1">
    <w:name w:val="Table Normal"/>
    <w:uiPriority w:val="2"/>
    <w:semiHidden/>
    <w:unhideWhenUsed/>
    <w:qFormat/>
    <w:pPr>
      <w:widowControl w:val="off"/>
    </w:pPr>
    <w:rPr>
      <w:sz w:val="22"/>
      <w:szCs w:val="22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7" w:customStyle="1">
    <w:name w:val="Table Paragraph"/>
    <w:basedOn w:val="613"/>
    <w:uiPriority w:val="1"/>
    <w:qFormat/>
    <w:pPr>
      <w:ind w:left="200"/>
    </w:pPr>
  </w:style>
  <w:style w:type="paragraph" w:styleId="628">
    <w:name w:val="Body Text"/>
    <w:basedOn w:val="613"/>
    <w:link w:val="629"/>
    <w:uiPriority w:val="1"/>
    <w:qFormat/>
    <w:pPr>
      <w:ind w:left="302" w:right="308" w:firstLine="707"/>
      <w:jc w:val="both"/>
    </w:pPr>
    <w:rPr>
      <w:sz w:val="26"/>
      <w:szCs w:val="26"/>
    </w:rPr>
  </w:style>
  <w:style w:type="character" w:styleId="629" w:customStyle="1">
    <w:name w:val="Основной текст Знак"/>
    <w:basedOn w:val="616"/>
    <w:link w:val="628"/>
    <w:uiPriority w:val="1"/>
    <w:rPr>
      <w:rFonts w:ascii="Times New Roman" w:hAnsi="Times New Roman" w:eastAsia="Times New Roman" w:cs="Times New Roman"/>
      <w:sz w:val="26"/>
      <w:szCs w:val="26"/>
    </w:rPr>
  </w:style>
  <w:style w:type="character" w:styleId="630">
    <w:name w:val="Unresolved Mention"/>
    <w:basedOn w:val="616"/>
    <w:uiPriority w:val="99"/>
    <w:semiHidden/>
    <w:unhideWhenUsed/>
    <w:rPr>
      <w:color w:val="605e5c"/>
      <w:shd w:val="clear" w:color="auto" w:fill="e1dfdd"/>
    </w:rPr>
  </w:style>
  <w:style w:type="character" w:styleId="631">
    <w:name w:val="annotation reference"/>
    <w:basedOn w:val="616"/>
    <w:uiPriority w:val="99"/>
    <w:semiHidden/>
    <w:unhideWhenUsed/>
    <w:rPr>
      <w:sz w:val="16"/>
      <w:szCs w:val="16"/>
    </w:rPr>
  </w:style>
  <w:style w:type="paragraph" w:styleId="632">
    <w:name w:val="annotation text"/>
    <w:basedOn w:val="613"/>
    <w:link w:val="633"/>
    <w:uiPriority w:val="99"/>
    <w:semiHidden/>
    <w:unhideWhenUsed/>
    <w:rPr>
      <w:sz w:val="20"/>
      <w:szCs w:val="20"/>
    </w:rPr>
  </w:style>
  <w:style w:type="character" w:styleId="633" w:customStyle="1">
    <w:name w:val="Текст примечания Знак"/>
    <w:basedOn w:val="616"/>
    <w:link w:val="63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634">
    <w:name w:val="annotation subject"/>
    <w:basedOn w:val="632"/>
    <w:next w:val="632"/>
    <w:link w:val="635"/>
    <w:uiPriority w:val="99"/>
    <w:semiHidden/>
    <w:unhideWhenUsed/>
    <w:rPr>
      <w:b/>
      <w:bCs/>
    </w:rPr>
  </w:style>
  <w:style w:type="character" w:styleId="635" w:customStyle="1">
    <w:name w:val="Тема примечания Знак"/>
    <w:basedOn w:val="633"/>
    <w:link w:val="634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copyright.ru/intellectual/" TargetMode="External"/><Relationship Id="rId11" Type="http://schemas.openxmlformats.org/officeDocument/2006/relationships/hyperlink" Target="http://copyright.ru/ru/documents/avtorskoe_pravo/avtorskie_prava/" TargetMode="External"/><Relationship Id="rId12" Type="http://schemas.openxmlformats.org/officeDocument/2006/relationships/hyperlink" Target="http://copyright.ru/ru/documents/avtorskoe_pravo/smegnie_prava/" TargetMode="External"/><Relationship Id="rId13" Type="http://schemas.openxmlformats.org/officeDocument/2006/relationships/hyperlink" Target="http://copyright.ru/documents/avtorskoe_pravo/pravoobladateli/" TargetMode="External"/><Relationship Id="rId14" Type="http://schemas.openxmlformats.org/officeDocument/2006/relationships/hyperlink" Target="https://a29.studio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BC4C4A-E764-B64E-A571-F90117FB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Журавлева</dc:creator>
  <cp:keywords/>
  <dc:description/>
  <cp:lastModifiedBy>А29 Студия</cp:lastModifiedBy>
  <cp:revision>32</cp:revision>
  <dcterms:created xsi:type="dcterms:W3CDTF">2021-12-25T11:23:00Z</dcterms:created>
  <dcterms:modified xsi:type="dcterms:W3CDTF">2023-09-04T10:57:16Z</dcterms:modified>
</cp:coreProperties>
</file>